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0A974" w14:textId="77777777" w:rsidR="00AA68B7" w:rsidRDefault="00AA68B7" w:rsidP="003B2AE4">
      <w:pPr>
        <w:spacing w:after="0"/>
        <w:rPr>
          <w:rFonts w:ascii="Times New Roman" w:hAnsi="Times New Roman" w:cs="Times New Roman"/>
          <w:b/>
          <w:bCs/>
        </w:rPr>
      </w:pPr>
    </w:p>
    <w:p w14:paraId="03319392" w14:textId="0B45CC14" w:rsidR="00522E8F" w:rsidRPr="00C13ADE" w:rsidRDefault="004D175A" w:rsidP="003B2AE4">
      <w:pPr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 xml:space="preserve">Law </w:t>
      </w:r>
      <w:r w:rsidR="007A7977" w:rsidRPr="00C13ADE">
        <w:rPr>
          <w:rFonts w:ascii="Cambria" w:hAnsi="Cambria" w:cs="Times New Roman"/>
          <w:b/>
          <w:bCs/>
          <w:sz w:val="28"/>
          <w:szCs w:val="28"/>
        </w:rPr>
        <w:t>401</w:t>
      </w:r>
      <w:r w:rsidR="00F35276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F35276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C13ADE">
        <w:rPr>
          <w:rFonts w:ascii="Cambria" w:hAnsi="Cambria" w:cs="Times New Roman"/>
          <w:b/>
          <w:bCs/>
          <w:sz w:val="28"/>
          <w:szCs w:val="28"/>
        </w:rPr>
        <w:tab/>
      </w:r>
      <w:r w:rsidR="00F35276" w:rsidRPr="00C13ADE">
        <w:rPr>
          <w:rFonts w:ascii="Cambria" w:hAnsi="Cambria" w:cs="Times New Roman"/>
          <w:b/>
          <w:bCs/>
          <w:sz w:val="28"/>
          <w:szCs w:val="28"/>
        </w:rPr>
        <w:t>S 20</w:t>
      </w:r>
      <w:r w:rsidR="006B76D4" w:rsidRPr="00C13ADE">
        <w:rPr>
          <w:rFonts w:ascii="Cambria" w:hAnsi="Cambria" w:cs="Times New Roman"/>
          <w:b/>
          <w:bCs/>
          <w:sz w:val="28"/>
          <w:szCs w:val="28"/>
        </w:rPr>
        <w:t>2</w:t>
      </w:r>
      <w:r w:rsidR="00C13ADE" w:rsidRPr="00C13ADE">
        <w:rPr>
          <w:rFonts w:ascii="Cambria" w:hAnsi="Cambria" w:cs="Times New Roman"/>
          <w:b/>
          <w:bCs/>
          <w:sz w:val="28"/>
          <w:szCs w:val="28"/>
        </w:rPr>
        <w:t>1</w:t>
      </w:r>
    </w:p>
    <w:p w14:paraId="1FF70602" w14:textId="0FB2D796" w:rsidR="00522E8F" w:rsidRPr="00C13ADE" w:rsidRDefault="00522E8F">
      <w:pPr>
        <w:rPr>
          <w:rFonts w:ascii="Cambria" w:hAnsi="Cambria" w:cs="Times New Roman"/>
          <w:b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>Professor Diane Peres</w:t>
      </w:r>
    </w:p>
    <w:p w14:paraId="506E7B36" w14:textId="5805799A" w:rsidR="00522E8F" w:rsidRPr="00C13ADE" w:rsidRDefault="00D46E90" w:rsidP="007D4F36">
      <w:pPr>
        <w:ind w:left="2160" w:firstLine="720"/>
        <w:rPr>
          <w:rFonts w:ascii="Cambria" w:hAnsi="Cambria" w:cs="Times New Roman"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 xml:space="preserve">Week </w:t>
      </w:r>
      <w:r w:rsidR="00522E8F" w:rsidRPr="00C13ADE">
        <w:rPr>
          <w:rFonts w:ascii="Cambria" w:hAnsi="Cambria" w:cs="Times New Roman"/>
          <w:b/>
          <w:bCs/>
          <w:sz w:val="28"/>
          <w:szCs w:val="28"/>
        </w:rPr>
        <w:t xml:space="preserve"># </w:t>
      </w:r>
      <w:r w:rsidR="00FE0CC9" w:rsidRPr="00C13ADE">
        <w:rPr>
          <w:rFonts w:ascii="Cambria" w:hAnsi="Cambria" w:cs="Times New Roman"/>
          <w:b/>
          <w:bCs/>
          <w:sz w:val="28"/>
          <w:szCs w:val="28"/>
        </w:rPr>
        <w:t>4</w:t>
      </w:r>
      <w:r w:rsidR="00C13ADE" w:rsidRPr="00C13ADE">
        <w:rPr>
          <w:rFonts w:ascii="Cambria" w:hAnsi="Cambria" w:cs="Times New Roman"/>
          <w:b/>
          <w:bCs/>
          <w:sz w:val="28"/>
          <w:szCs w:val="28"/>
        </w:rPr>
        <w:t>A</w:t>
      </w:r>
      <w:r w:rsidR="00A82A66" w:rsidRPr="00C13ADE">
        <w:rPr>
          <w:rFonts w:ascii="Cambria" w:hAnsi="Cambria" w:cs="Times New Roman"/>
          <w:b/>
          <w:bCs/>
          <w:sz w:val="28"/>
          <w:szCs w:val="28"/>
        </w:rPr>
        <w:t xml:space="preserve"> Assignment</w:t>
      </w:r>
      <w:r w:rsidR="003F64B3" w:rsidRPr="00C13ADE">
        <w:rPr>
          <w:rFonts w:ascii="Cambria" w:hAnsi="Cambria" w:cs="Times New Roman"/>
          <w:b/>
          <w:bCs/>
          <w:sz w:val="28"/>
          <w:szCs w:val="28"/>
        </w:rPr>
        <w:t xml:space="preserve">  </w:t>
      </w:r>
      <w:r w:rsidR="003F64B3" w:rsidRPr="00C13ADE">
        <w:rPr>
          <w:rFonts w:ascii="Cambria" w:hAnsi="Cambria" w:cs="Times New Roman"/>
          <w:bCs/>
          <w:sz w:val="28"/>
          <w:szCs w:val="28"/>
        </w:rPr>
        <w:t>(</w:t>
      </w:r>
      <w:r w:rsidR="00FE0CC9" w:rsidRPr="00C13ADE">
        <w:rPr>
          <w:rFonts w:ascii="Cambria" w:hAnsi="Cambria" w:cs="Times New Roman"/>
          <w:bCs/>
          <w:sz w:val="28"/>
          <w:szCs w:val="28"/>
        </w:rPr>
        <w:t>2/2</w:t>
      </w:r>
      <w:r w:rsidR="00C13ADE" w:rsidRPr="00C13ADE">
        <w:rPr>
          <w:rFonts w:ascii="Cambria" w:hAnsi="Cambria" w:cs="Times New Roman"/>
          <w:bCs/>
          <w:sz w:val="28"/>
          <w:szCs w:val="28"/>
        </w:rPr>
        <w:t>2</w:t>
      </w:r>
      <w:r w:rsidR="003F64B3" w:rsidRPr="00C13ADE">
        <w:rPr>
          <w:rFonts w:ascii="Cambria" w:hAnsi="Cambria" w:cs="Times New Roman"/>
          <w:bCs/>
          <w:sz w:val="28"/>
          <w:szCs w:val="28"/>
        </w:rPr>
        <w:t>)</w:t>
      </w:r>
    </w:p>
    <w:p w14:paraId="0910858F" w14:textId="77777777" w:rsidR="00757871" w:rsidRPr="00C13ADE" w:rsidRDefault="00762020">
      <w:pPr>
        <w:rPr>
          <w:rFonts w:ascii="Cambria" w:hAnsi="Cambria" w:cs="Times New Roman"/>
          <w:b/>
          <w:bCs/>
          <w:sz w:val="28"/>
          <w:szCs w:val="28"/>
          <w:u w:val="single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>READ:</w:t>
      </w:r>
      <w:r w:rsidR="00D45029" w:rsidRPr="00C13ADE">
        <w:rPr>
          <w:rFonts w:ascii="Cambria" w:hAnsi="Cambria" w:cs="Times New Roman"/>
          <w:b/>
          <w:bCs/>
          <w:sz w:val="28"/>
          <w:szCs w:val="28"/>
          <w:u w:val="single"/>
        </w:rPr>
        <w:t xml:space="preserve"> </w:t>
      </w:r>
    </w:p>
    <w:p w14:paraId="59E0835C" w14:textId="7D406AD9" w:rsidR="00DD2B6F" w:rsidRPr="00C13ADE" w:rsidRDefault="0085178E" w:rsidP="00B632F3">
      <w:pPr>
        <w:rPr>
          <w:rFonts w:ascii="Cambria" w:hAnsi="Cambria" w:cs="Times New Roman"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 xml:space="preserve">Hall </w:t>
      </w:r>
      <w:r w:rsidRPr="00C13ADE">
        <w:rPr>
          <w:rFonts w:ascii="Cambria" w:hAnsi="Cambria" w:cs="Times New Roman"/>
          <w:bCs/>
          <w:sz w:val="28"/>
          <w:szCs w:val="28"/>
        </w:rPr>
        <w:t>(Textbook)</w:t>
      </w:r>
      <w:r w:rsidR="00664BE4" w:rsidRPr="00C13ADE">
        <w:rPr>
          <w:rFonts w:ascii="Cambria" w:hAnsi="Cambria" w:cs="Times New Roman"/>
          <w:bCs/>
          <w:sz w:val="28"/>
          <w:szCs w:val="28"/>
        </w:rPr>
        <w:t xml:space="preserve"> </w:t>
      </w:r>
      <w:r w:rsidR="00B632F3" w:rsidRPr="00C13ADE">
        <w:rPr>
          <w:rFonts w:ascii="Cambria" w:hAnsi="Cambria" w:cs="Times New Roman"/>
          <w:bCs/>
          <w:sz w:val="28"/>
          <w:szCs w:val="28"/>
        </w:rPr>
        <w:t xml:space="preserve">pp. 163-177 (4.5 Commerce Power) (skip </w:t>
      </w:r>
      <w:r w:rsidR="00B632F3" w:rsidRPr="00C13ADE">
        <w:rPr>
          <w:rFonts w:ascii="Cambria" w:hAnsi="Cambria" w:cs="Times New Roman"/>
          <w:bCs/>
          <w:i/>
          <w:sz w:val="28"/>
          <w:szCs w:val="28"/>
        </w:rPr>
        <w:t>Gibbons v. Ogden</w:t>
      </w:r>
      <w:r w:rsidR="00B632F3" w:rsidRPr="00C13ADE">
        <w:rPr>
          <w:rFonts w:ascii="Cambria" w:hAnsi="Cambria" w:cs="Times New Roman"/>
          <w:bCs/>
          <w:sz w:val="28"/>
          <w:szCs w:val="28"/>
        </w:rPr>
        <w:t xml:space="preserve"> and </w:t>
      </w:r>
      <w:r w:rsidR="00B632F3" w:rsidRPr="00C13ADE">
        <w:rPr>
          <w:rFonts w:ascii="Cambria" w:hAnsi="Cambria" w:cs="Times New Roman"/>
          <w:bCs/>
          <w:i/>
          <w:sz w:val="28"/>
          <w:szCs w:val="28"/>
        </w:rPr>
        <w:t>United States v Morriso</w:t>
      </w:r>
      <w:r w:rsidR="00B632F3" w:rsidRPr="00C13ADE">
        <w:rPr>
          <w:rFonts w:ascii="Cambria" w:hAnsi="Cambria" w:cs="Times New Roman"/>
          <w:bCs/>
          <w:sz w:val="28"/>
          <w:szCs w:val="28"/>
        </w:rPr>
        <w:t>n)</w:t>
      </w:r>
      <w:r w:rsidR="005302CB" w:rsidRPr="00C13ADE">
        <w:rPr>
          <w:rFonts w:ascii="Cambria" w:hAnsi="Cambria" w:cs="Times New Roman"/>
          <w:bCs/>
          <w:sz w:val="28"/>
          <w:szCs w:val="28"/>
        </w:rPr>
        <w:t>; pp. 446 (mid) -447</w:t>
      </w:r>
      <w:r w:rsidR="00B632F3" w:rsidRPr="00C13ADE">
        <w:rPr>
          <w:rFonts w:ascii="Cambria" w:hAnsi="Cambria" w:cs="Times New Roman"/>
          <w:bCs/>
          <w:sz w:val="28"/>
          <w:szCs w:val="28"/>
        </w:rPr>
        <w:t xml:space="preserve"> </w:t>
      </w:r>
      <w:r w:rsidR="005302CB" w:rsidRPr="00C13ADE">
        <w:rPr>
          <w:rFonts w:ascii="Cambria" w:hAnsi="Cambria" w:cs="Times New Roman"/>
          <w:bCs/>
          <w:sz w:val="28"/>
          <w:szCs w:val="28"/>
        </w:rPr>
        <w:t>(mid)</w:t>
      </w:r>
    </w:p>
    <w:p w14:paraId="760558BE" w14:textId="0BFC4062" w:rsidR="00B632F3" w:rsidRPr="00C13ADE" w:rsidRDefault="00A81C15">
      <w:pPr>
        <w:rPr>
          <w:rFonts w:ascii="Cambria" w:hAnsi="Cambria" w:cs="Times New Roman"/>
          <w:b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 xml:space="preserve">WATCH: </w:t>
      </w:r>
    </w:p>
    <w:p w14:paraId="4DD43BCB" w14:textId="505CFD2C" w:rsidR="00CA5E00" w:rsidRPr="00C13ADE" w:rsidRDefault="00CA5E00" w:rsidP="00CA5E00">
      <w:pPr>
        <w:shd w:val="clear" w:color="auto" w:fill="FFFFFF"/>
        <w:spacing w:after="0"/>
        <w:rPr>
          <w:rFonts w:ascii="Cambria" w:eastAsia="Times New Roman" w:hAnsi="Cambria" w:cs="Times New Roman"/>
          <w:color w:val="660099"/>
          <w:sz w:val="24"/>
          <w:szCs w:val="24"/>
          <w:u w:val="single"/>
        </w:rPr>
      </w:pPr>
      <w:r w:rsidRPr="00C13ADE">
        <w:rPr>
          <w:rFonts w:ascii="Cambria" w:hAnsi="Cambria" w:cs="Times New Roman"/>
          <w:b/>
          <w:bCs/>
          <w:sz w:val="24"/>
          <w:szCs w:val="24"/>
        </w:rPr>
        <w:t>1.</w:t>
      </w:r>
      <w:r w:rsidR="00A81C15" w:rsidRPr="00C13ADE">
        <w:rPr>
          <w:rFonts w:ascii="Cambria" w:hAnsi="Cambria" w:cs="Times New Roman"/>
          <w:b/>
          <w:bCs/>
          <w:sz w:val="24"/>
          <w:szCs w:val="24"/>
        </w:rPr>
        <w:t>Interstate Commerce Clause  M Holt</w:t>
      </w:r>
      <w:r w:rsidRPr="00C13ADE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13ADE">
        <w:rPr>
          <w:rFonts w:ascii="Cambria" w:eastAsia="Times New Roman" w:hAnsi="Cambria" w:cs="Times New Roman"/>
          <w:color w:val="660099"/>
          <w:sz w:val="24"/>
          <w:szCs w:val="24"/>
          <w:u w:val="single"/>
        </w:rPr>
        <w:fldChar w:fldCharType="begin"/>
      </w:r>
      <w:r w:rsidRPr="00C13ADE">
        <w:rPr>
          <w:rFonts w:ascii="Cambria" w:eastAsia="Times New Roman" w:hAnsi="Cambria" w:cs="Times New Roman"/>
          <w:color w:val="660099"/>
          <w:sz w:val="24"/>
          <w:szCs w:val="24"/>
          <w:u w:val="single"/>
        </w:rPr>
        <w:instrText xml:space="preserve"> HYPERLINK "</w:instrText>
      </w:r>
    </w:p>
    <w:p w14:paraId="6206BE2D" w14:textId="77777777" w:rsidR="00CA5E00" w:rsidRPr="00C13ADE" w:rsidRDefault="00CA5E00" w:rsidP="00A81C1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660099"/>
          <w:sz w:val="24"/>
          <w:szCs w:val="24"/>
          <w:u w:val="single"/>
        </w:rPr>
      </w:pPr>
      <w:r w:rsidRPr="00C13ADE">
        <w:rPr>
          <w:rFonts w:ascii="Cambria" w:eastAsia="Times New Roman" w:hAnsi="Cambria" w:cs="Times New Roman"/>
          <w:color w:val="660099"/>
          <w:sz w:val="24"/>
          <w:szCs w:val="24"/>
          <w:u w:val="single"/>
        </w:rPr>
        <w:instrText>https://www.youtube.com/watch?v=9nMJSitr7S8</w:instrText>
      </w:r>
    </w:p>
    <w:p w14:paraId="37BA9F9C" w14:textId="77777777" w:rsidR="00CA5E00" w:rsidRPr="00C13ADE" w:rsidRDefault="00CA5E00" w:rsidP="00A81C15">
      <w:pPr>
        <w:shd w:val="clear" w:color="auto" w:fill="FFFFFF"/>
        <w:rPr>
          <w:rStyle w:val="Hyperlink"/>
          <w:rFonts w:ascii="Cambria" w:eastAsia="Times New Roman" w:hAnsi="Cambria" w:cs="Times New Roman"/>
          <w:sz w:val="24"/>
          <w:szCs w:val="24"/>
        </w:rPr>
      </w:pPr>
      <w:r w:rsidRPr="00C13ADE">
        <w:rPr>
          <w:rFonts w:ascii="Cambria" w:eastAsia="Times New Roman" w:hAnsi="Cambria" w:cs="Times New Roman"/>
          <w:color w:val="660099"/>
          <w:sz w:val="24"/>
          <w:szCs w:val="24"/>
          <w:u w:val="single"/>
        </w:rPr>
        <w:instrText xml:space="preserve">" </w:instrText>
      </w:r>
      <w:r w:rsidRPr="00C13ADE">
        <w:rPr>
          <w:rFonts w:ascii="Cambria" w:eastAsia="Times New Roman" w:hAnsi="Cambria" w:cs="Times New Roman"/>
          <w:color w:val="660099"/>
          <w:sz w:val="24"/>
          <w:szCs w:val="24"/>
          <w:u w:val="single"/>
        </w:rPr>
        <w:fldChar w:fldCharType="separate"/>
      </w:r>
    </w:p>
    <w:p w14:paraId="0D8A06A8" w14:textId="77777777" w:rsidR="00CA5E00" w:rsidRPr="00C13ADE" w:rsidRDefault="00CA5E00" w:rsidP="00A81C15">
      <w:pPr>
        <w:shd w:val="clear" w:color="auto" w:fill="FFFFFF"/>
        <w:spacing w:after="0" w:line="240" w:lineRule="auto"/>
        <w:rPr>
          <w:rStyle w:val="Hyperlink"/>
          <w:rFonts w:ascii="Cambria" w:eastAsia="Times New Roman" w:hAnsi="Cambria" w:cs="Times New Roman"/>
          <w:sz w:val="24"/>
          <w:szCs w:val="24"/>
        </w:rPr>
      </w:pPr>
      <w:r w:rsidRPr="00C13ADE">
        <w:rPr>
          <w:rStyle w:val="Hyperlink"/>
          <w:rFonts w:ascii="Cambria" w:eastAsia="Times New Roman" w:hAnsi="Cambria" w:cs="Times New Roman"/>
          <w:sz w:val="24"/>
          <w:szCs w:val="24"/>
        </w:rPr>
        <w:t>https://www.youtube.com/watch?v=9nMJSitr7S8</w:t>
      </w:r>
    </w:p>
    <w:p w14:paraId="5E016896" w14:textId="096D2D01" w:rsidR="00A81C15" w:rsidRPr="00C13ADE" w:rsidRDefault="00CA5E00" w:rsidP="004A152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660099"/>
          <w:sz w:val="24"/>
          <w:szCs w:val="24"/>
          <w:u w:val="single"/>
        </w:rPr>
      </w:pPr>
      <w:r w:rsidRPr="00C13ADE">
        <w:rPr>
          <w:rFonts w:ascii="Cambria" w:eastAsia="Times New Roman" w:hAnsi="Cambria" w:cs="Times New Roman"/>
          <w:color w:val="660099"/>
          <w:sz w:val="24"/>
          <w:szCs w:val="24"/>
          <w:u w:val="single"/>
        </w:rPr>
        <w:fldChar w:fldCharType="end"/>
      </w:r>
    </w:p>
    <w:p w14:paraId="3C642F9E" w14:textId="7B4265C2" w:rsidR="00CA5E00" w:rsidRPr="00C13ADE" w:rsidRDefault="00CA5E00" w:rsidP="004A152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13ADE">
        <w:rPr>
          <w:rFonts w:ascii="Cambria" w:eastAsia="Times New Roman" w:hAnsi="Cambria" w:cs="Times New Roman"/>
          <w:sz w:val="24"/>
          <w:szCs w:val="24"/>
        </w:rPr>
        <w:t>2.What is the Dormant Commerce Clause? Youtube June 17, 2014 2:43</w:t>
      </w:r>
    </w:p>
    <w:p w14:paraId="559E6962" w14:textId="77777777" w:rsidR="00CA5E00" w:rsidRPr="00C13ADE" w:rsidRDefault="00CA5E00" w:rsidP="004A152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8"/>
          <w:szCs w:val="28"/>
        </w:rPr>
      </w:pPr>
    </w:p>
    <w:p w14:paraId="462A6D8E" w14:textId="5249DC65" w:rsidR="00757871" w:rsidRPr="00C13ADE" w:rsidRDefault="00762020">
      <w:pPr>
        <w:rPr>
          <w:rFonts w:ascii="Cambria" w:hAnsi="Cambria" w:cs="Times New Roman"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>KNOW</w:t>
      </w:r>
      <w:r w:rsidRPr="00C13ADE">
        <w:rPr>
          <w:rFonts w:ascii="Cambria" w:hAnsi="Cambria" w:cs="Times New Roman"/>
          <w:bCs/>
          <w:sz w:val="28"/>
          <w:szCs w:val="28"/>
        </w:rPr>
        <w:t xml:space="preserve"> </w:t>
      </w:r>
      <w:r w:rsidR="00757871" w:rsidRPr="00C13ADE">
        <w:rPr>
          <w:rFonts w:ascii="Cambria" w:hAnsi="Cambria" w:cs="Times New Roman"/>
          <w:bCs/>
          <w:sz w:val="28"/>
          <w:szCs w:val="28"/>
        </w:rPr>
        <w:t>the following</w:t>
      </w:r>
      <w:r w:rsidR="00B632F3" w:rsidRPr="00C13ADE">
        <w:rPr>
          <w:rFonts w:ascii="Cambria" w:hAnsi="Cambria" w:cs="Times New Roman"/>
          <w:bCs/>
          <w:sz w:val="28"/>
          <w:szCs w:val="28"/>
        </w:rPr>
        <w:t xml:space="preserve"> from the textbook</w:t>
      </w:r>
      <w:r w:rsidR="00D42838">
        <w:rPr>
          <w:rFonts w:ascii="Cambria" w:hAnsi="Cambria" w:cs="Times New Roman"/>
          <w:bCs/>
          <w:sz w:val="28"/>
          <w:szCs w:val="28"/>
        </w:rPr>
        <w:t>/Internet</w:t>
      </w:r>
      <w:r w:rsidR="00757871" w:rsidRPr="00C13ADE">
        <w:rPr>
          <w:rFonts w:ascii="Cambria" w:hAnsi="Cambria" w:cs="Times New Roman"/>
          <w:bCs/>
          <w:sz w:val="28"/>
          <w:szCs w:val="28"/>
        </w:rPr>
        <w:t>:</w:t>
      </w:r>
    </w:p>
    <w:p w14:paraId="7A4FEC3E" w14:textId="7C2D5ED3" w:rsidR="00794044" w:rsidRPr="00C13ADE" w:rsidRDefault="00794044" w:rsidP="0036209B">
      <w:pPr>
        <w:rPr>
          <w:rFonts w:ascii="Cambria" w:hAnsi="Cambria" w:cs="Times New Roman"/>
          <w:bCs/>
          <w:sz w:val="24"/>
          <w:szCs w:val="24"/>
        </w:rPr>
      </w:pPr>
      <w:r w:rsidRPr="00C13ADE">
        <w:rPr>
          <w:rFonts w:ascii="Cambria" w:hAnsi="Cambria" w:cs="Times New Roman"/>
          <w:bCs/>
          <w:sz w:val="24"/>
          <w:szCs w:val="24"/>
        </w:rPr>
        <w:t>Dormant Commerce Clause</w:t>
      </w:r>
    </w:p>
    <w:p w14:paraId="64B9B63A" w14:textId="2B5007DC" w:rsidR="00664BE4" w:rsidRPr="00C13ADE" w:rsidRDefault="0020799D" w:rsidP="0036209B">
      <w:pPr>
        <w:rPr>
          <w:rFonts w:ascii="Cambria" w:hAnsi="Cambria" w:cs="Times New Roman"/>
          <w:bCs/>
          <w:i/>
          <w:sz w:val="24"/>
          <w:szCs w:val="24"/>
        </w:rPr>
      </w:pPr>
      <w:r w:rsidRPr="00C13ADE">
        <w:rPr>
          <w:rFonts w:ascii="Cambria" w:hAnsi="Cambria" w:cs="Times New Roman"/>
          <w:bCs/>
          <w:i/>
          <w:sz w:val="24"/>
          <w:szCs w:val="24"/>
        </w:rPr>
        <w:t>Wic</w:t>
      </w:r>
      <w:r w:rsidR="00B632F3" w:rsidRPr="00C13ADE">
        <w:rPr>
          <w:rFonts w:ascii="Cambria" w:hAnsi="Cambria" w:cs="Times New Roman"/>
          <w:bCs/>
          <w:i/>
          <w:sz w:val="24"/>
          <w:szCs w:val="24"/>
        </w:rPr>
        <w:t>k</w:t>
      </w:r>
      <w:r w:rsidRPr="00C13ADE">
        <w:rPr>
          <w:rFonts w:ascii="Cambria" w:hAnsi="Cambria" w:cs="Times New Roman"/>
          <w:bCs/>
          <w:i/>
          <w:sz w:val="24"/>
          <w:szCs w:val="24"/>
        </w:rPr>
        <w:t>ard v Filburn</w:t>
      </w:r>
      <w:r w:rsidR="00B632F3" w:rsidRPr="00C13ADE">
        <w:rPr>
          <w:rFonts w:ascii="Cambria" w:hAnsi="Cambria" w:cs="Times New Roman"/>
          <w:bCs/>
          <w:i/>
          <w:sz w:val="24"/>
          <w:szCs w:val="24"/>
        </w:rPr>
        <w:t xml:space="preserve"> (1942)</w:t>
      </w:r>
    </w:p>
    <w:p w14:paraId="71F8153C" w14:textId="3995F512" w:rsidR="005302CB" w:rsidRPr="00C13ADE" w:rsidRDefault="005302CB" w:rsidP="0036209B">
      <w:pPr>
        <w:rPr>
          <w:rFonts w:ascii="Cambria" w:hAnsi="Cambria" w:cs="Times New Roman"/>
          <w:bCs/>
          <w:i/>
          <w:sz w:val="24"/>
          <w:szCs w:val="24"/>
        </w:rPr>
      </w:pPr>
      <w:r w:rsidRPr="00C13ADE">
        <w:rPr>
          <w:rFonts w:ascii="Cambria" w:hAnsi="Cambria" w:cs="Times New Roman"/>
          <w:bCs/>
          <w:i/>
          <w:sz w:val="24"/>
          <w:szCs w:val="24"/>
        </w:rPr>
        <w:t>Schechter Poultry v US (1935)</w:t>
      </w:r>
    </w:p>
    <w:p w14:paraId="4390C083" w14:textId="4FDC3D21" w:rsidR="0020799D" w:rsidRDefault="0020799D" w:rsidP="0036209B">
      <w:pPr>
        <w:rPr>
          <w:rFonts w:ascii="Cambria" w:hAnsi="Cambria" w:cs="Times New Roman"/>
          <w:bCs/>
          <w:i/>
          <w:sz w:val="24"/>
          <w:szCs w:val="24"/>
        </w:rPr>
      </w:pPr>
      <w:r w:rsidRPr="00C13ADE">
        <w:rPr>
          <w:rFonts w:ascii="Cambria" w:hAnsi="Cambria" w:cs="Times New Roman"/>
          <w:bCs/>
          <w:i/>
          <w:sz w:val="24"/>
          <w:szCs w:val="24"/>
        </w:rPr>
        <w:t>US v Lopez</w:t>
      </w:r>
      <w:r w:rsidR="00B632F3" w:rsidRPr="00C13ADE">
        <w:rPr>
          <w:rFonts w:ascii="Cambria" w:hAnsi="Cambria" w:cs="Times New Roman"/>
          <w:bCs/>
          <w:i/>
          <w:sz w:val="24"/>
          <w:szCs w:val="24"/>
        </w:rPr>
        <w:t xml:space="preserve"> (1995)</w:t>
      </w:r>
    </w:p>
    <w:p w14:paraId="4F21FC3F" w14:textId="142A5FFB" w:rsidR="00F82B5A" w:rsidRPr="00F82B5A" w:rsidRDefault="00F82B5A" w:rsidP="0036209B">
      <w:pPr>
        <w:rPr>
          <w:rFonts w:ascii="Cambria" w:hAnsi="Cambria" w:cs="Times New Roman"/>
          <w:i/>
          <w:sz w:val="24"/>
          <w:szCs w:val="24"/>
        </w:rPr>
      </w:pPr>
      <w:r w:rsidRPr="00F82B5A">
        <w:rPr>
          <w:rFonts w:ascii="Cambria" w:hAnsi="Cambria" w:cs="Times New Roman"/>
          <w:i/>
          <w:iCs/>
          <w:sz w:val="24"/>
          <w:szCs w:val="24"/>
        </w:rPr>
        <w:t>National Federation of Independent Business v. Sebelius</w:t>
      </w:r>
      <w:r w:rsidRPr="00F82B5A">
        <w:rPr>
          <w:rFonts w:ascii="Cambria" w:hAnsi="Cambria" w:cs="Times New Roman"/>
          <w:i/>
          <w:sz w:val="24"/>
          <w:szCs w:val="24"/>
        </w:rPr>
        <w:t xml:space="preserve">  (2012)</w:t>
      </w:r>
      <w:r w:rsidR="00D42838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23363B95" w14:textId="77777777" w:rsidR="00B632F3" w:rsidRPr="00C13ADE" w:rsidRDefault="004E0195" w:rsidP="0036209B">
      <w:pPr>
        <w:rPr>
          <w:rFonts w:ascii="Cambria" w:hAnsi="Cambria" w:cs="Times New Roman"/>
          <w:bCs/>
          <w:i/>
          <w:sz w:val="24"/>
          <w:szCs w:val="24"/>
        </w:rPr>
      </w:pPr>
      <w:r w:rsidRPr="00C13ADE">
        <w:rPr>
          <w:rFonts w:ascii="Cambria" w:hAnsi="Cambria" w:cs="Times New Roman"/>
          <w:bCs/>
          <w:i/>
          <w:sz w:val="24"/>
          <w:szCs w:val="24"/>
        </w:rPr>
        <w:t>Gonzales z Raich</w:t>
      </w:r>
      <w:r w:rsidR="00B632F3" w:rsidRPr="00C13ADE">
        <w:rPr>
          <w:rFonts w:ascii="Cambria" w:hAnsi="Cambria" w:cs="Times New Roman"/>
          <w:bCs/>
          <w:i/>
          <w:sz w:val="24"/>
          <w:szCs w:val="24"/>
        </w:rPr>
        <w:t xml:space="preserve"> (2000)</w:t>
      </w:r>
    </w:p>
    <w:p w14:paraId="16D0CE4F" w14:textId="65E8F120" w:rsidR="007F465F" w:rsidRDefault="004A1527">
      <w:pPr>
        <w:rPr>
          <w:rFonts w:ascii="Cambria" w:hAnsi="Cambria" w:cs="Times New Roman"/>
          <w:b/>
          <w:bCs/>
          <w:sz w:val="28"/>
          <w:szCs w:val="28"/>
        </w:rPr>
      </w:pPr>
      <w:r w:rsidRPr="00C13ADE">
        <w:rPr>
          <w:rFonts w:ascii="Cambria" w:hAnsi="Cambria" w:cs="Times New Roman"/>
          <w:b/>
          <w:bCs/>
          <w:sz w:val="28"/>
          <w:szCs w:val="28"/>
        </w:rPr>
        <w:t xml:space="preserve">ONLINE ASSIGNMENT: </w:t>
      </w:r>
      <w:r w:rsidR="0020799D" w:rsidRPr="00C13ADE">
        <w:rPr>
          <w:rFonts w:ascii="Cambria" w:hAnsi="Cambria" w:cs="Times New Roman"/>
          <w:b/>
          <w:bCs/>
          <w:sz w:val="28"/>
          <w:szCs w:val="28"/>
        </w:rPr>
        <w:t>WRITE</w:t>
      </w:r>
      <w:r w:rsidR="00491158" w:rsidRPr="00C13ADE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C619B1" w:rsidRPr="00C13ADE">
        <w:rPr>
          <w:rFonts w:ascii="Cambria" w:hAnsi="Cambria" w:cs="Times New Roman"/>
          <w:sz w:val="28"/>
          <w:szCs w:val="28"/>
        </w:rPr>
        <w:t xml:space="preserve">- </w:t>
      </w:r>
      <w:r w:rsidR="00491158" w:rsidRPr="00C13ADE">
        <w:rPr>
          <w:rFonts w:ascii="Cambria" w:hAnsi="Cambria" w:cs="Times New Roman"/>
          <w:b/>
          <w:bCs/>
          <w:sz w:val="28"/>
          <w:szCs w:val="28"/>
        </w:rPr>
        <w:t xml:space="preserve">turn in </w:t>
      </w:r>
      <w:r w:rsidR="000254B6" w:rsidRPr="00C13ADE">
        <w:rPr>
          <w:rFonts w:ascii="Cambria" w:hAnsi="Cambria" w:cs="Times New Roman"/>
          <w:b/>
          <w:bCs/>
          <w:sz w:val="28"/>
          <w:szCs w:val="28"/>
        </w:rPr>
        <w:t>on BB</w:t>
      </w:r>
      <w:r w:rsidR="00794044" w:rsidRPr="00C13ADE">
        <w:rPr>
          <w:rFonts w:ascii="Cambria" w:hAnsi="Cambria" w:cs="Times New Roman"/>
          <w:b/>
          <w:bCs/>
          <w:sz w:val="28"/>
          <w:szCs w:val="28"/>
        </w:rPr>
        <w:t xml:space="preserve"> on </w:t>
      </w:r>
      <w:r w:rsidR="00C13ADE" w:rsidRPr="00C13ADE">
        <w:rPr>
          <w:rFonts w:ascii="Cambria" w:hAnsi="Cambria" w:cs="Times New Roman"/>
          <w:b/>
          <w:bCs/>
          <w:sz w:val="28"/>
          <w:szCs w:val="28"/>
        </w:rPr>
        <w:t>Monday</w:t>
      </w:r>
      <w:r w:rsidR="000254B6" w:rsidRPr="00C13ADE">
        <w:rPr>
          <w:rFonts w:ascii="Cambria" w:hAnsi="Cambria" w:cs="Times New Roman"/>
          <w:b/>
          <w:bCs/>
          <w:sz w:val="28"/>
          <w:szCs w:val="28"/>
        </w:rPr>
        <w:t xml:space="preserve">, </w:t>
      </w:r>
      <w:r w:rsidR="00794044" w:rsidRPr="00C13ADE">
        <w:rPr>
          <w:rFonts w:ascii="Cambria" w:hAnsi="Cambria" w:cs="Times New Roman"/>
          <w:b/>
          <w:bCs/>
          <w:sz w:val="28"/>
          <w:szCs w:val="28"/>
        </w:rPr>
        <w:t>Feb 2</w:t>
      </w:r>
      <w:r w:rsidR="00C13ADE" w:rsidRPr="00C13ADE">
        <w:rPr>
          <w:rFonts w:ascii="Cambria" w:hAnsi="Cambria" w:cs="Times New Roman"/>
          <w:b/>
          <w:bCs/>
          <w:sz w:val="28"/>
          <w:szCs w:val="28"/>
        </w:rPr>
        <w:t>2</w:t>
      </w:r>
      <w:r w:rsidR="000254B6" w:rsidRPr="00C13ADE">
        <w:rPr>
          <w:rFonts w:ascii="Cambria" w:hAnsi="Cambria" w:cs="Times New Roman"/>
          <w:b/>
          <w:bCs/>
          <w:sz w:val="28"/>
          <w:szCs w:val="28"/>
        </w:rPr>
        <w:t xml:space="preserve"> by </w:t>
      </w:r>
      <w:r w:rsidR="00C13ADE" w:rsidRPr="00C13ADE">
        <w:rPr>
          <w:rFonts w:ascii="Cambria" w:hAnsi="Cambria" w:cs="Times New Roman"/>
          <w:b/>
          <w:bCs/>
          <w:sz w:val="28"/>
          <w:szCs w:val="28"/>
        </w:rPr>
        <w:t>4:30</w:t>
      </w:r>
      <w:r w:rsidR="000254B6" w:rsidRPr="00C13ADE">
        <w:rPr>
          <w:rFonts w:ascii="Cambria" w:hAnsi="Cambria" w:cs="Times New Roman"/>
          <w:b/>
          <w:bCs/>
          <w:sz w:val="28"/>
          <w:szCs w:val="28"/>
        </w:rPr>
        <w:t>pm</w:t>
      </w:r>
    </w:p>
    <w:p w14:paraId="5FFF610D" w14:textId="04D4679A" w:rsidR="00C13ADE" w:rsidRPr="00C13ADE" w:rsidRDefault="00C13ADE" w:rsidP="00C13ADE">
      <w:pPr>
        <w:rPr>
          <w:rFonts w:ascii="Cambria" w:hAnsi="Cambria" w:cs="Times New Roman"/>
          <w:bCs/>
          <w:sz w:val="24"/>
          <w:szCs w:val="24"/>
        </w:rPr>
      </w:pPr>
      <w:r w:rsidRPr="00C13ADE">
        <w:rPr>
          <w:rFonts w:ascii="Cambria" w:hAnsi="Cambria" w:cs="Times New Roman"/>
          <w:bCs/>
          <w:sz w:val="24"/>
          <w:szCs w:val="24"/>
        </w:rPr>
        <w:t xml:space="preserve">Write three paragraphs. Use Times New Roman font 12, 1 inch margins and 1.5 spacing. </w:t>
      </w:r>
      <w:r w:rsidRPr="00C13ADE">
        <w:rPr>
          <w:rFonts w:ascii="Cambria" w:hAnsi="Cambria" w:cs="Times New Roman"/>
          <w:bCs/>
          <w:sz w:val="24"/>
          <w:szCs w:val="24"/>
          <w:u w:val="single"/>
        </w:rPr>
        <w:t>Do not write more than one page</w:t>
      </w:r>
      <w:r w:rsidRPr="00C13ADE">
        <w:rPr>
          <w:rFonts w:ascii="Cambria" w:hAnsi="Cambria" w:cs="Times New Roman"/>
          <w:bCs/>
          <w:sz w:val="24"/>
          <w:szCs w:val="24"/>
        </w:rPr>
        <w:t xml:space="preserve"> but make your submission substantial!</w:t>
      </w:r>
    </w:p>
    <w:p w14:paraId="73BAAFD7" w14:textId="74B33E2C" w:rsidR="005302CB" w:rsidRPr="00C13ADE" w:rsidRDefault="005302CB" w:rsidP="00794044">
      <w:pPr>
        <w:rPr>
          <w:rFonts w:ascii="Cambria" w:hAnsi="Cambria" w:cs="Times New Roman"/>
          <w:color w:val="59595B"/>
          <w:sz w:val="28"/>
          <w:szCs w:val="28"/>
        </w:rPr>
      </w:pPr>
      <w:r w:rsidRPr="00C13ADE">
        <w:rPr>
          <w:rFonts w:ascii="Cambria" w:hAnsi="Cambria" w:cs="Times New Roman"/>
          <w:color w:val="59595B"/>
          <w:sz w:val="28"/>
          <w:szCs w:val="28"/>
        </w:rPr>
        <w:t>Using the Elastic Clause of the Constitution (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 xml:space="preserve">last sentence of 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Article I,  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 xml:space="preserve">Section 8 </w:t>
      </w:r>
      <w:r w:rsidR="004A1527" w:rsidRPr="00C13ADE">
        <w:rPr>
          <w:rFonts w:ascii="Cambria" w:hAnsi="Cambria" w:cs="Times New Roman"/>
          <w:color w:val="59595B"/>
          <w:sz w:val="28"/>
          <w:szCs w:val="28"/>
        </w:rPr>
        <w:t xml:space="preserve">– Congress can 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‘make all laws” “necessary and proper”</w:t>
      </w:r>
      <w:r w:rsidRPr="00C13ADE">
        <w:rPr>
          <w:rFonts w:ascii="Cambria" w:hAnsi="Cambria" w:cs="Times New Roman"/>
          <w:color w:val="59595B"/>
          <w:sz w:val="28"/>
          <w:szCs w:val="28"/>
        </w:rPr>
        <w:t>) to stretch an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y of the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 express power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s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 given to it in Article I, Section 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8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  of the Constitution, Congress has used the Commerce Clause to try and address everything from violence against women to gun control.</w:t>
      </w:r>
    </w:p>
    <w:p w14:paraId="34CC556F" w14:textId="31C9A961" w:rsidR="005302CB" w:rsidRPr="00C13ADE" w:rsidRDefault="005302CB" w:rsidP="00794044">
      <w:pPr>
        <w:rPr>
          <w:rFonts w:ascii="Cambria" w:hAnsi="Cambria" w:cs="Times New Roman"/>
          <w:color w:val="59595B"/>
          <w:sz w:val="28"/>
          <w:szCs w:val="28"/>
        </w:rPr>
      </w:pP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In </w:t>
      </w:r>
      <w:r w:rsidRPr="00C13ADE">
        <w:rPr>
          <w:rFonts w:ascii="Cambria" w:hAnsi="Cambria" w:cs="Times New Roman"/>
          <w:b/>
          <w:bCs/>
          <w:i/>
          <w:iCs/>
          <w:color w:val="59595B"/>
          <w:sz w:val="28"/>
          <w:szCs w:val="28"/>
        </w:rPr>
        <w:t>Heart of Atlanta Motel Inc v US (1964)</w:t>
      </w:r>
      <w:r w:rsidRPr="00C13ADE">
        <w:rPr>
          <w:rFonts w:ascii="Cambria" w:hAnsi="Cambria" w:cs="Times New Roman"/>
          <w:i/>
          <w:iCs/>
          <w:color w:val="59595B"/>
          <w:sz w:val="28"/>
          <w:szCs w:val="28"/>
        </w:rPr>
        <w:t xml:space="preserve"> </w:t>
      </w:r>
      <w:r w:rsidRPr="00C13ADE">
        <w:rPr>
          <w:rFonts w:ascii="Cambria" w:hAnsi="Cambria" w:cs="Times New Roman"/>
          <w:color w:val="59595B"/>
          <w:sz w:val="28"/>
          <w:szCs w:val="28"/>
        </w:rPr>
        <w:t>and</w:t>
      </w:r>
      <w:r w:rsidRPr="00C13ADE">
        <w:rPr>
          <w:rFonts w:ascii="Cambria" w:hAnsi="Cambria" w:cs="Times New Roman"/>
          <w:i/>
          <w:iCs/>
          <w:color w:val="59595B"/>
          <w:sz w:val="28"/>
          <w:szCs w:val="28"/>
        </w:rPr>
        <w:t xml:space="preserve"> </w:t>
      </w:r>
      <w:r w:rsidRPr="00C13ADE">
        <w:rPr>
          <w:rFonts w:ascii="Cambria" w:hAnsi="Cambria" w:cs="Times New Roman"/>
          <w:b/>
          <w:bCs/>
          <w:i/>
          <w:iCs/>
          <w:color w:val="59595B"/>
          <w:sz w:val="28"/>
          <w:szCs w:val="28"/>
        </w:rPr>
        <w:t>Katzenbach v McClung (1964</w:t>
      </w:r>
      <w:r w:rsidRPr="00C13ADE">
        <w:rPr>
          <w:rFonts w:ascii="Cambria" w:hAnsi="Cambria" w:cs="Times New Roman"/>
          <w:i/>
          <w:iCs/>
          <w:color w:val="59595B"/>
          <w:sz w:val="28"/>
          <w:szCs w:val="28"/>
        </w:rPr>
        <w:t xml:space="preserve">) 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Congress used the Commerce Clause to </w:t>
      </w:r>
      <w:r w:rsidR="000254B6" w:rsidRPr="00C13ADE">
        <w:rPr>
          <w:rFonts w:ascii="Cambria" w:hAnsi="Cambria" w:cs="Times New Roman"/>
          <w:color w:val="59595B"/>
          <w:sz w:val="28"/>
          <w:szCs w:val="28"/>
        </w:rPr>
        <w:t>enact civil rights legislation.</w:t>
      </w:r>
    </w:p>
    <w:p w14:paraId="4CE4C940" w14:textId="2FC4BED0" w:rsidR="000254B6" w:rsidRPr="00C13ADE" w:rsidRDefault="000254B6" w:rsidP="00794044">
      <w:pPr>
        <w:rPr>
          <w:rFonts w:ascii="Cambria" w:hAnsi="Cambria" w:cs="Times New Roman"/>
          <w:color w:val="59595B"/>
          <w:sz w:val="28"/>
          <w:szCs w:val="28"/>
        </w:rPr>
      </w:pP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Look up both of those cases on the Internet. </w:t>
      </w:r>
      <w:r w:rsidRPr="00C13ADE">
        <w:rPr>
          <w:rFonts w:ascii="Cambria" w:hAnsi="Cambria" w:cs="Times New Roman"/>
          <w:color w:val="59595B"/>
          <w:sz w:val="28"/>
          <w:szCs w:val="28"/>
          <w:u w:val="single"/>
        </w:rPr>
        <w:t>Compare and contrast the cases</w:t>
      </w:r>
      <w:r w:rsidRPr="00C13ADE">
        <w:rPr>
          <w:rFonts w:ascii="Cambria" w:hAnsi="Cambria" w:cs="Times New Roman"/>
          <w:color w:val="59595B"/>
          <w:sz w:val="28"/>
          <w:szCs w:val="28"/>
        </w:rPr>
        <w:t>: the facts in each case and the rationale used by the Supreme Court in each case to uphold Congress’ actions using the Commerce Clause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 xml:space="preserve"> and</w:t>
      </w:r>
      <w:r w:rsidR="004A1527" w:rsidRPr="00C13ADE">
        <w:rPr>
          <w:rFonts w:ascii="Cambria" w:hAnsi="Cambria" w:cs="Times New Roman"/>
          <w:color w:val="59595B"/>
          <w:sz w:val="28"/>
          <w:szCs w:val="28"/>
        </w:rPr>
        <w:t xml:space="preserve"> the Court’s </w:t>
      </w:r>
      <w:r w:rsidRPr="00C13ADE">
        <w:rPr>
          <w:rFonts w:ascii="Cambria" w:hAnsi="Cambria" w:cs="Times New Roman"/>
          <w:color w:val="59595B"/>
          <w:sz w:val="28"/>
          <w:szCs w:val="28"/>
        </w:rPr>
        <w:t>finding</w:t>
      </w:r>
      <w:r w:rsidR="004A1527" w:rsidRPr="00C13ADE">
        <w:rPr>
          <w:rFonts w:ascii="Cambria" w:hAnsi="Cambria" w:cs="Times New Roman"/>
          <w:color w:val="59595B"/>
          <w:sz w:val="28"/>
          <w:szCs w:val="28"/>
        </w:rPr>
        <w:t xml:space="preserve"> in each case that the Civil Rights Act of 1964 applied to each business.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 Write one </w:t>
      </w:r>
      <w:r w:rsidRPr="00C13ADE">
        <w:rPr>
          <w:rFonts w:ascii="Cambria" w:hAnsi="Cambria" w:cs="Times New Roman"/>
          <w:color w:val="59595B"/>
          <w:sz w:val="28"/>
          <w:szCs w:val="28"/>
        </w:rPr>
        <w:lastRenderedPageBreak/>
        <w:t>paragraph comparing the cases (how are they the same?) and a second paragraph contrasting the cases (how are they different?)</w:t>
      </w:r>
    </w:p>
    <w:p w14:paraId="73B61AC5" w14:textId="4EAF3886" w:rsidR="005302CB" w:rsidRPr="00C13ADE" w:rsidRDefault="000254B6" w:rsidP="00794044">
      <w:pPr>
        <w:rPr>
          <w:rFonts w:ascii="Cambria" w:hAnsi="Cambria" w:cs="Times New Roman"/>
          <w:color w:val="59595B"/>
          <w:sz w:val="28"/>
          <w:szCs w:val="28"/>
        </w:rPr>
      </w:pP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In a third paragraph, set forth your own opinion. </w:t>
      </w:r>
      <w:r w:rsidRPr="00C13ADE">
        <w:rPr>
          <w:rFonts w:ascii="Cambria" w:hAnsi="Cambria" w:cs="Times New Roman"/>
          <w:color w:val="59595B"/>
          <w:sz w:val="28"/>
          <w:szCs w:val="28"/>
          <w:u w:val="single"/>
        </w:rPr>
        <w:t xml:space="preserve">Putting aside the </w:t>
      </w:r>
      <w:r w:rsidR="00D210B4" w:rsidRPr="00C13ADE">
        <w:rPr>
          <w:rFonts w:ascii="Cambria" w:hAnsi="Cambria" w:cs="Times New Roman"/>
          <w:color w:val="59595B"/>
          <w:sz w:val="28"/>
          <w:szCs w:val="28"/>
          <w:u w:val="single"/>
        </w:rPr>
        <w:t xml:space="preserve">important </w:t>
      </w:r>
      <w:r w:rsidRPr="00C13ADE">
        <w:rPr>
          <w:rFonts w:ascii="Cambria" w:hAnsi="Cambria" w:cs="Times New Roman"/>
          <w:color w:val="59595B"/>
          <w:sz w:val="28"/>
          <w:szCs w:val="28"/>
          <w:u w:val="single"/>
        </w:rPr>
        <w:t>goal of fighting racial discrimination,</w:t>
      </w:r>
      <w:r w:rsidRPr="00C13ADE">
        <w:rPr>
          <w:rFonts w:ascii="Cambria" w:hAnsi="Cambria" w:cs="Times New Roman"/>
          <w:color w:val="59595B"/>
          <w:sz w:val="28"/>
          <w:szCs w:val="28"/>
        </w:rPr>
        <w:t xml:space="preserve"> do you agree with the Supreme Court in both cases, one of the cases, or neither case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? Did Congress and/or the Supreme Court go too far</w:t>
      </w:r>
      <w:r w:rsidR="00C13ADE" w:rsidRPr="00C13ADE">
        <w:rPr>
          <w:rFonts w:ascii="Cambria" w:hAnsi="Cambria" w:cs="Times New Roman"/>
          <w:color w:val="59595B"/>
          <w:sz w:val="28"/>
          <w:szCs w:val="28"/>
        </w:rPr>
        <w:t xml:space="preserve"> using the commerce clause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?  Explain why</w:t>
      </w:r>
      <w:r w:rsidR="004A1527" w:rsidRPr="00C13ADE">
        <w:rPr>
          <w:rFonts w:ascii="Cambria" w:hAnsi="Cambria" w:cs="Times New Roman"/>
          <w:color w:val="59595B"/>
          <w:sz w:val="28"/>
          <w:szCs w:val="28"/>
        </w:rPr>
        <w:t xml:space="preserve"> or why not</w:t>
      </w:r>
      <w:r w:rsidR="00D210B4" w:rsidRPr="00C13ADE">
        <w:rPr>
          <w:rFonts w:ascii="Cambria" w:hAnsi="Cambria" w:cs="Times New Roman"/>
          <w:color w:val="59595B"/>
          <w:sz w:val="28"/>
          <w:szCs w:val="28"/>
        </w:rPr>
        <w:t>.</w:t>
      </w:r>
    </w:p>
    <w:sectPr w:rsidR="005302CB" w:rsidRPr="00C13ADE" w:rsidSect="00F1202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1317"/>
    <w:multiLevelType w:val="hybridMultilevel"/>
    <w:tmpl w:val="040C9C84"/>
    <w:lvl w:ilvl="0" w:tplc="EBCC7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E3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A8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8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B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87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2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223157"/>
    <w:multiLevelType w:val="hybridMultilevel"/>
    <w:tmpl w:val="3B6C01E6"/>
    <w:lvl w:ilvl="0" w:tplc="190EA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00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E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8F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9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82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01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8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60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B066F8"/>
    <w:multiLevelType w:val="hybridMultilevel"/>
    <w:tmpl w:val="071CFE3C"/>
    <w:lvl w:ilvl="0" w:tplc="E1F06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5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A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89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E5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85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27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6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6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3331BD"/>
    <w:multiLevelType w:val="hybridMultilevel"/>
    <w:tmpl w:val="C944E66C"/>
    <w:lvl w:ilvl="0" w:tplc="81147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09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E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8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AC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CF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2C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6C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C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11751E"/>
    <w:multiLevelType w:val="hybridMultilevel"/>
    <w:tmpl w:val="9020816E"/>
    <w:lvl w:ilvl="0" w:tplc="392A9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4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283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A9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62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0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A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F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E9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690877"/>
    <w:multiLevelType w:val="hybridMultilevel"/>
    <w:tmpl w:val="BB424CEE"/>
    <w:lvl w:ilvl="0" w:tplc="CEF0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2F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E1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8B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8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CD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0C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0E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6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CD0461"/>
    <w:multiLevelType w:val="hybridMultilevel"/>
    <w:tmpl w:val="6C50A7B0"/>
    <w:lvl w:ilvl="0" w:tplc="A1663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85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C3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60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0F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0A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CF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C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A3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5E78FA"/>
    <w:multiLevelType w:val="hybridMultilevel"/>
    <w:tmpl w:val="B48AADF0"/>
    <w:lvl w:ilvl="0" w:tplc="82686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84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8E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A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07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88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AA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A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0334AD"/>
    <w:multiLevelType w:val="hybridMultilevel"/>
    <w:tmpl w:val="665EC16C"/>
    <w:lvl w:ilvl="0" w:tplc="10DAEF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B26A4"/>
    <w:multiLevelType w:val="hybridMultilevel"/>
    <w:tmpl w:val="1FBE12A0"/>
    <w:lvl w:ilvl="0" w:tplc="D7487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05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67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A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29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C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8B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A7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3D559B"/>
    <w:multiLevelType w:val="hybridMultilevel"/>
    <w:tmpl w:val="A38CA112"/>
    <w:lvl w:ilvl="0" w:tplc="B5A6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41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0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2C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A7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2E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8A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C0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CB5DB8"/>
    <w:multiLevelType w:val="hybridMultilevel"/>
    <w:tmpl w:val="3B5CC280"/>
    <w:lvl w:ilvl="0" w:tplc="30660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E5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EE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05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A8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E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04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0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21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CC482A"/>
    <w:multiLevelType w:val="hybridMultilevel"/>
    <w:tmpl w:val="4DA8AE08"/>
    <w:lvl w:ilvl="0" w:tplc="F14EF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A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8F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8D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B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8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8D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C6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0B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046BC6"/>
    <w:multiLevelType w:val="hybridMultilevel"/>
    <w:tmpl w:val="8F289D04"/>
    <w:lvl w:ilvl="0" w:tplc="7D7217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41DE5"/>
    <w:multiLevelType w:val="hybridMultilevel"/>
    <w:tmpl w:val="04CC584A"/>
    <w:lvl w:ilvl="0" w:tplc="97C04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65830">
      <w:start w:val="1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ED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C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AF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89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C3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EC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0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954D9B"/>
    <w:multiLevelType w:val="hybridMultilevel"/>
    <w:tmpl w:val="F7F4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7774A"/>
    <w:multiLevelType w:val="hybridMultilevel"/>
    <w:tmpl w:val="D298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A375D"/>
    <w:multiLevelType w:val="hybridMultilevel"/>
    <w:tmpl w:val="50264018"/>
    <w:lvl w:ilvl="0" w:tplc="2CBC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CA46">
      <w:start w:val="1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46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C0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89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4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E7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E6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C2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2A628B"/>
    <w:multiLevelType w:val="hybridMultilevel"/>
    <w:tmpl w:val="94B0980A"/>
    <w:lvl w:ilvl="0" w:tplc="29CA74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EA6DB5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A3ED24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17C43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7AC3C7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99C65F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1F6325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252D84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64640C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73B28"/>
    <w:multiLevelType w:val="hybridMultilevel"/>
    <w:tmpl w:val="647A179E"/>
    <w:lvl w:ilvl="0" w:tplc="84DC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2D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0B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2F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26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62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C6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27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23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63B26B0"/>
    <w:multiLevelType w:val="multilevel"/>
    <w:tmpl w:val="F450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E6F06"/>
    <w:multiLevelType w:val="hybridMultilevel"/>
    <w:tmpl w:val="0B24B0F0"/>
    <w:lvl w:ilvl="0" w:tplc="5AFE2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E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62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8E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05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C8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2E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4D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E6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2"/>
  </w:num>
  <w:num w:numId="6">
    <w:abstractNumId w:val="7"/>
  </w:num>
  <w:num w:numId="7">
    <w:abstractNumId w:val="15"/>
  </w:num>
  <w:num w:numId="8">
    <w:abstractNumId w:val="16"/>
  </w:num>
  <w:num w:numId="9">
    <w:abstractNumId w:val="14"/>
  </w:num>
  <w:num w:numId="10">
    <w:abstractNumId w:val="5"/>
  </w:num>
  <w:num w:numId="11">
    <w:abstractNumId w:val="18"/>
  </w:num>
  <w:num w:numId="12">
    <w:abstractNumId w:val="3"/>
  </w:num>
  <w:num w:numId="13">
    <w:abstractNumId w:val="21"/>
  </w:num>
  <w:num w:numId="14">
    <w:abstractNumId w:val="19"/>
  </w:num>
  <w:num w:numId="15">
    <w:abstractNumId w:val="11"/>
  </w:num>
  <w:num w:numId="16">
    <w:abstractNumId w:val="2"/>
  </w:num>
  <w:num w:numId="17">
    <w:abstractNumId w:val="17"/>
  </w:num>
  <w:num w:numId="18">
    <w:abstractNumId w:val="6"/>
  </w:num>
  <w:num w:numId="19">
    <w:abstractNumId w:val="10"/>
  </w:num>
  <w:num w:numId="20">
    <w:abstractNumId w:val="1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8F"/>
    <w:rsid w:val="000254B6"/>
    <w:rsid w:val="00043D45"/>
    <w:rsid w:val="0005063A"/>
    <w:rsid w:val="000D4DB7"/>
    <w:rsid w:val="0013382C"/>
    <w:rsid w:val="001746FB"/>
    <w:rsid w:val="001A3A7E"/>
    <w:rsid w:val="001F13F7"/>
    <w:rsid w:val="00200ED1"/>
    <w:rsid w:val="0020799D"/>
    <w:rsid w:val="002143BF"/>
    <w:rsid w:val="00252252"/>
    <w:rsid w:val="0036209B"/>
    <w:rsid w:val="00362982"/>
    <w:rsid w:val="003B2AE4"/>
    <w:rsid w:val="003C274A"/>
    <w:rsid w:val="003F64B3"/>
    <w:rsid w:val="00491158"/>
    <w:rsid w:val="004956ED"/>
    <w:rsid w:val="00497A98"/>
    <w:rsid w:val="004A1527"/>
    <w:rsid w:val="004D175A"/>
    <w:rsid w:val="004E0195"/>
    <w:rsid w:val="005209E2"/>
    <w:rsid w:val="00522E8F"/>
    <w:rsid w:val="005302CB"/>
    <w:rsid w:val="0053795E"/>
    <w:rsid w:val="00573349"/>
    <w:rsid w:val="00664BE4"/>
    <w:rsid w:val="006B76D4"/>
    <w:rsid w:val="006D38D0"/>
    <w:rsid w:val="006E4CB8"/>
    <w:rsid w:val="006F7198"/>
    <w:rsid w:val="0072397B"/>
    <w:rsid w:val="00746FA6"/>
    <w:rsid w:val="00747645"/>
    <w:rsid w:val="00757871"/>
    <w:rsid w:val="00762020"/>
    <w:rsid w:val="00775554"/>
    <w:rsid w:val="00794044"/>
    <w:rsid w:val="007A7977"/>
    <w:rsid w:val="007D4F36"/>
    <w:rsid w:val="007F465F"/>
    <w:rsid w:val="0085178E"/>
    <w:rsid w:val="00890EC7"/>
    <w:rsid w:val="008B2716"/>
    <w:rsid w:val="008E6460"/>
    <w:rsid w:val="009972CD"/>
    <w:rsid w:val="009A5D07"/>
    <w:rsid w:val="00A031DF"/>
    <w:rsid w:val="00A11B7E"/>
    <w:rsid w:val="00A14CFC"/>
    <w:rsid w:val="00A412D5"/>
    <w:rsid w:val="00A44A62"/>
    <w:rsid w:val="00A61017"/>
    <w:rsid w:val="00A81C15"/>
    <w:rsid w:val="00A82A66"/>
    <w:rsid w:val="00A90015"/>
    <w:rsid w:val="00AA68B7"/>
    <w:rsid w:val="00AC383F"/>
    <w:rsid w:val="00AE512E"/>
    <w:rsid w:val="00AF558B"/>
    <w:rsid w:val="00B632F3"/>
    <w:rsid w:val="00B760C7"/>
    <w:rsid w:val="00C0120B"/>
    <w:rsid w:val="00C13ADE"/>
    <w:rsid w:val="00C5188A"/>
    <w:rsid w:val="00C619B1"/>
    <w:rsid w:val="00C879D5"/>
    <w:rsid w:val="00CA5E00"/>
    <w:rsid w:val="00CB3950"/>
    <w:rsid w:val="00CB6AF0"/>
    <w:rsid w:val="00CC09D8"/>
    <w:rsid w:val="00CF3642"/>
    <w:rsid w:val="00D210B4"/>
    <w:rsid w:val="00D42838"/>
    <w:rsid w:val="00D45029"/>
    <w:rsid w:val="00D46E90"/>
    <w:rsid w:val="00D54A07"/>
    <w:rsid w:val="00DD2B6F"/>
    <w:rsid w:val="00E41150"/>
    <w:rsid w:val="00E449A3"/>
    <w:rsid w:val="00EF3B83"/>
    <w:rsid w:val="00F12026"/>
    <w:rsid w:val="00F35276"/>
    <w:rsid w:val="00F82B5A"/>
    <w:rsid w:val="00F86A79"/>
    <w:rsid w:val="00FE0CC9"/>
    <w:rsid w:val="00FE6972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B0AF"/>
  <w15:chartTrackingRefBased/>
  <w15:docId w15:val="{27AAFB0E-8581-4CF5-814C-1FA17E7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1C1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81C15"/>
    <w:rPr>
      <w:i/>
      <w:iCs/>
    </w:rPr>
  </w:style>
  <w:style w:type="paragraph" w:customStyle="1" w:styleId="action-menu-item">
    <w:name w:val="action-menu-item"/>
    <w:basedOn w:val="Normal"/>
    <w:rsid w:val="00A8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1C1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4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64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7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E859-2243-4157-A2A8-A5B764AE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 Peress</cp:lastModifiedBy>
  <cp:revision>6</cp:revision>
  <cp:lastPrinted>2016-08-07T03:19:00Z</cp:lastPrinted>
  <dcterms:created xsi:type="dcterms:W3CDTF">2021-02-12T20:48:00Z</dcterms:created>
  <dcterms:modified xsi:type="dcterms:W3CDTF">2021-02-18T10:58:00Z</dcterms:modified>
</cp:coreProperties>
</file>